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42B96" w:rsidRDefault="00C912B3" w:rsidP="00B42B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B42B96">
              <w:rPr>
                <w:b/>
                <w:sz w:val="26"/>
                <w:szCs w:val="26"/>
              </w:rPr>
              <w:t>_299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CA20A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20A5">
              <w:rPr>
                <w:b/>
                <w:sz w:val="26"/>
                <w:szCs w:val="26"/>
              </w:rPr>
              <w:t>2215975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A20A5" w:rsidRPr="00CA20A5">
        <w:rPr>
          <w:b/>
          <w:sz w:val="28"/>
          <w:szCs w:val="28"/>
        </w:rPr>
        <w:t>Экран 8ФБ.790.000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E03F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42B96" w:rsidRPr="005A1959" w:rsidRDefault="00B42B96" w:rsidP="00E03F03">
      <w:pPr>
        <w:pStyle w:val="ad"/>
        <w:numPr>
          <w:ilvl w:val="1"/>
          <w:numId w:val="3"/>
        </w:numPr>
        <w:tabs>
          <w:tab w:val="left" w:pos="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экранов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B42B96" w:rsidRPr="00B42B96" w:rsidRDefault="00B42B96" w:rsidP="00B42B96">
      <w:pPr>
        <w:pStyle w:val="ad"/>
        <w:tabs>
          <w:tab w:val="left" w:pos="993"/>
        </w:tabs>
        <w:spacing w:line="276" w:lineRule="auto"/>
        <w:ind w:left="709" w:firstLine="0"/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B42B96" w:rsidRPr="000F3C22" w:rsidTr="00B42B96">
        <w:tc>
          <w:tcPr>
            <w:tcW w:w="3652" w:type="dxa"/>
          </w:tcPr>
          <w:p w:rsidR="00B42B96" w:rsidRPr="000F3C22" w:rsidRDefault="00B42B96" w:rsidP="007D5CD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B42B96" w:rsidRPr="000F3C22" w:rsidRDefault="00B42B96" w:rsidP="007D5CD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B42B96" w:rsidRPr="007709FF" w:rsidTr="00B42B96">
        <w:tc>
          <w:tcPr>
            <w:tcW w:w="3652" w:type="dxa"/>
          </w:tcPr>
          <w:p w:rsidR="00B42B96" w:rsidRPr="007709FF" w:rsidRDefault="00B42B96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A20A5">
              <w:rPr>
                <w:sz w:val="24"/>
                <w:szCs w:val="24"/>
              </w:rPr>
              <w:t xml:space="preserve">Экран </w:t>
            </w:r>
          </w:p>
        </w:tc>
        <w:tc>
          <w:tcPr>
            <w:tcW w:w="6252" w:type="dxa"/>
          </w:tcPr>
          <w:p w:rsidR="00B42B96" w:rsidRPr="007709FF" w:rsidRDefault="00B42B96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A20A5">
              <w:rPr>
                <w:sz w:val="24"/>
                <w:szCs w:val="24"/>
              </w:rPr>
              <w:t>8ФБ.790.000</w:t>
            </w:r>
          </w:p>
        </w:tc>
      </w:tr>
      <w:tr w:rsidR="00B42B96" w:rsidRPr="002B6C42" w:rsidTr="00B42B96">
        <w:tc>
          <w:tcPr>
            <w:tcW w:w="3652" w:type="dxa"/>
          </w:tcPr>
          <w:p w:rsidR="00B42B96" w:rsidRPr="00CA20A5" w:rsidRDefault="00B42B96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B42B96" w:rsidRPr="002B6C42" w:rsidRDefault="00B42B96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ВТ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ВТД</w:t>
            </w:r>
            <w:r>
              <w:rPr>
                <w:sz w:val="24"/>
                <w:szCs w:val="24"/>
                <w:lang w:val="en-US"/>
              </w:rPr>
              <w:t>)35-630-10</w:t>
            </w:r>
          </w:p>
        </w:tc>
      </w:tr>
      <w:tr w:rsidR="00B42B96" w:rsidTr="00B42B96">
        <w:tc>
          <w:tcPr>
            <w:tcW w:w="3652" w:type="dxa"/>
          </w:tcPr>
          <w:p w:rsidR="00B42B96" w:rsidRDefault="00B42B96" w:rsidP="007D5CD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</w:tcPr>
          <w:p w:rsidR="00B42B96" w:rsidRDefault="00B42B96" w:rsidP="007D5CD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 дугогасительной камеры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E03F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42B96" w:rsidRPr="000C691B" w:rsidRDefault="00B42B96" w:rsidP="00E03F03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экраны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42B96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42B96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42B96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2B96" w:rsidRPr="00122CF0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42B96" w:rsidRPr="00122CF0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экраны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F766C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2B96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C367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2B96" w:rsidRPr="004D004E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C367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2B96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42B96" w:rsidRPr="00BF612E" w:rsidRDefault="00B42B96" w:rsidP="00E03F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42B96" w:rsidRPr="008B796D" w:rsidRDefault="00B42B96" w:rsidP="00E03F03">
      <w:pPr>
        <w:pStyle w:val="ad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ключей электромагнитной блокировки </w:t>
      </w:r>
      <w:r w:rsidRPr="008B796D">
        <w:rPr>
          <w:sz w:val="24"/>
          <w:szCs w:val="24"/>
        </w:rPr>
        <w:t xml:space="preserve"> для нужд </w:t>
      </w:r>
      <w:r w:rsidR="007F766C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2B96" w:rsidRPr="00605BD6" w:rsidRDefault="00B42B96" w:rsidP="00E03F0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Экраны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42B96" w:rsidRPr="007961C8" w:rsidRDefault="00B42B96" w:rsidP="00A4416B">
      <w:pPr>
        <w:pStyle w:val="1"/>
        <w:numPr>
          <w:ilvl w:val="0"/>
          <w:numId w:val="0"/>
        </w:numPr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</w:t>
      </w:r>
      <w:r w:rsidRPr="00605BD6">
        <w:rPr>
          <w:sz w:val="24"/>
          <w:szCs w:val="24"/>
        </w:rPr>
        <w:t>ГОСТ 403-73. Аппараты электрические на напряжение до 1000 В. Допустимые температуры нагрева частей аппаратов</w:t>
      </w:r>
      <w:r>
        <w:rPr>
          <w:sz w:val="24"/>
          <w:szCs w:val="24"/>
        </w:rPr>
        <w:t>;</w:t>
      </w:r>
    </w:p>
    <w:p w:rsidR="00A4416B" w:rsidRDefault="00B42B96" w:rsidP="00A4416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6F3808">
        <w:rPr>
          <w:sz w:val="24"/>
          <w:szCs w:val="24"/>
        </w:rPr>
        <w:t>экраны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2B96" w:rsidRPr="00A4416B" w:rsidRDefault="00B42B96" w:rsidP="00A4416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4416B">
        <w:rPr>
          <w:sz w:val="24"/>
          <w:szCs w:val="24"/>
        </w:rPr>
        <w:t>ГОСТ 15543.1-89 «</w:t>
      </w:r>
      <w:r w:rsidR="006F3808">
        <w:rPr>
          <w:sz w:val="24"/>
          <w:szCs w:val="24"/>
        </w:rPr>
        <w:t>Экраны</w:t>
      </w:r>
      <w:r w:rsidRPr="00A4416B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</w:t>
      </w:r>
      <w:r w:rsidR="00A4416B">
        <w:rPr>
          <w:sz w:val="24"/>
          <w:szCs w:val="24"/>
        </w:rPr>
        <w:t>м.</w:t>
      </w:r>
      <w:r w:rsidRPr="00A4416B">
        <w:rPr>
          <w:color w:val="FFFFFF"/>
        </w:rPr>
        <w:t>К. Общие технические требования</w:t>
      </w:r>
    </w:p>
    <w:p w:rsidR="00B42B96" w:rsidRPr="00612811" w:rsidRDefault="00B42B96" w:rsidP="00E03F03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42B96" w:rsidRDefault="00B42B96" w:rsidP="00B42B9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42B96" w:rsidRPr="00F64478" w:rsidRDefault="00B42B96" w:rsidP="00B42B9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42B96" w:rsidRDefault="00B42B96" w:rsidP="00B42B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42B96" w:rsidRDefault="00B42B96" w:rsidP="00B42B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6F3808">
        <w:rPr>
          <w:szCs w:val="24"/>
        </w:rPr>
        <w:t>экранов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F3808">
        <w:rPr>
          <w:szCs w:val="24"/>
        </w:rPr>
        <w:t>экранов</w:t>
      </w:r>
      <w:r>
        <w:rPr>
          <w:szCs w:val="24"/>
        </w:rPr>
        <w:t>.</w:t>
      </w:r>
    </w:p>
    <w:p w:rsidR="00B42B96" w:rsidRDefault="00B42B96" w:rsidP="00B42B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Экраны должны быть для транспортирования упакованы в соответствие с требованиями ГОСТ 23216, ГОСТ 16511 и ГОСТ 2991.</w:t>
      </w:r>
    </w:p>
    <w:p w:rsidR="00B42B96" w:rsidRPr="00417FE2" w:rsidRDefault="00B42B96" w:rsidP="00E03F0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6F3808">
        <w:rPr>
          <w:szCs w:val="24"/>
        </w:rPr>
        <w:t>экранов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42B96" w:rsidRDefault="00B42B96" w:rsidP="00E03F0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42B96" w:rsidRDefault="00B42B96" w:rsidP="00B42B9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экраны </w:t>
      </w:r>
      <w:r w:rsidRPr="007A4D11">
        <w:rPr>
          <w:sz w:val="24"/>
          <w:szCs w:val="24"/>
        </w:rPr>
        <w:t xml:space="preserve"> конкретного типа;</w:t>
      </w:r>
    </w:p>
    <w:p w:rsidR="00B42B96" w:rsidRDefault="00B42B96" w:rsidP="00B42B9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42B96" w:rsidRDefault="00B42B96" w:rsidP="00B42B9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42B96" w:rsidRDefault="00B42B96" w:rsidP="00B42B9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экраны, на русском языке.</w:t>
      </w:r>
    </w:p>
    <w:p w:rsidR="00B42B96" w:rsidRDefault="00B42B96" w:rsidP="00E03F0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42B96" w:rsidRDefault="00B42B96" w:rsidP="00B42B9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42B96" w:rsidRPr="00DE1E02" w:rsidRDefault="00B42B96" w:rsidP="00E03F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42B96" w:rsidRDefault="00B42B96" w:rsidP="00B42B96">
      <w:pPr>
        <w:ind w:firstLine="0"/>
        <w:rPr>
          <w:sz w:val="24"/>
          <w:szCs w:val="24"/>
        </w:rPr>
      </w:pPr>
    </w:p>
    <w:p w:rsidR="00B42B96" w:rsidRPr="00044AD9" w:rsidRDefault="00B42B96" w:rsidP="00B42B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6F3808">
        <w:rPr>
          <w:sz w:val="24"/>
          <w:szCs w:val="24"/>
        </w:rPr>
        <w:t>экраны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36 месяцев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2B96" w:rsidRPr="00DE1E02" w:rsidRDefault="00B42B96" w:rsidP="00B42B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2B96" w:rsidRPr="00DE1E02" w:rsidRDefault="00B42B96" w:rsidP="00E03F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2B96" w:rsidRPr="00767827" w:rsidRDefault="006F3808" w:rsidP="00A441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Экраны</w:t>
      </w:r>
      <w:r w:rsidR="00B42B96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42B96" w:rsidRPr="00DE1E02" w:rsidRDefault="00B42B96" w:rsidP="00B42B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B42B96" w:rsidRPr="00DE1E02" w:rsidRDefault="00B42B96" w:rsidP="00E03F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2B96" w:rsidRPr="00033D73" w:rsidRDefault="00B42B96" w:rsidP="00A441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6F3808">
        <w:rPr>
          <w:sz w:val="24"/>
          <w:szCs w:val="24"/>
        </w:rPr>
        <w:t>экранов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6F3808">
        <w:rPr>
          <w:sz w:val="24"/>
          <w:szCs w:val="24"/>
        </w:rPr>
        <w:t>экраны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6F3808">
        <w:rPr>
          <w:sz w:val="24"/>
          <w:szCs w:val="24"/>
        </w:rPr>
        <w:t>экранов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6F3808">
        <w:rPr>
          <w:sz w:val="24"/>
          <w:szCs w:val="24"/>
        </w:rPr>
        <w:t>экранов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6F3808">
        <w:rPr>
          <w:sz w:val="24"/>
          <w:szCs w:val="24"/>
        </w:rPr>
        <w:t>экранов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6F3808">
        <w:rPr>
          <w:sz w:val="24"/>
          <w:szCs w:val="24"/>
        </w:rPr>
        <w:t>экраны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6F3808">
        <w:rPr>
          <w:sz w:val="24"/>
          <w:szCs w:val="24"/>
        </w:rPr>
        <w:t>экранов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6F3808">
        <w:rPr>
          <w:sz w:val="24"/>
          <w:szCs w:val="24"/>
        </w:rPr>
        <w:t>экранов</w:t>
      </w:r>
      <w:r w:rsidRPr="00033D73">
        <w:rPr>
          <w:sz w:val="24"/>
          <w:szCs w:val="24"/>
        </w:rPr>
        <w:t xml:space="preserve">. </w:t>
      </w:r>
    </w:p>
    <w:p w:rsidR="00B42B96" w:rsidRPr="00DE1E02" w:rsidRDefault="00B42B96" w:rsidP="00B42B9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42B96" w:rsidRPr="00DE1E02" w:rsidRDefault="00B42B96" w:rsidP="00E03F0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42B96" w:rsidRPr="00A4416B" w:rsidRDefault="00B42B96" w:rsidP="00A441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4416B">
        <w:rPr>
          <w:sz w:val="24"/>
          <w:szCs w:val="24"/>
        </w:rPr>
        <w:t xml:space="preserve">Каждая партия </w:t>
      </w:r>
      <w:r w:rsidR="006F3808">
        <w:rPr>
          <w:sz w:val="24"/>
          <w:szCs w:val="24"/>
        </w:rPr>
        <w:t>экранов</w:t>
      </w:r>
      <w:r w:rsidR="006F3808" w:rsidRPr="00A4416B">
        <w:rPr>
          <w:sz w:val="24"/>
          <w:szCs w:val="24"/>
        </w:rPr>
        <w:t xml:space="preserve"> </w:t>
      </w:r>
      <w:r w:rsidRPr="00A4416B">
        <w:rPr>
          <w:sz w:val="24"/>
          <w:szCs w:val="24"/>
        </w:rPr>
        <w:t xml:space="preserve">должна пройти входной контроль, осуществляемый представителями филиалов </w:t>
      </w:r>
      <w:r w:rsidR="007F766C" w:rsidRPr="00A4416B">
        <w:rPr>
          <w:sz w:val="24"/>
          <w:szCs w:val="24"/>
        </w:rPr>
        <w:t>ПАО «МРСК</w:t>
      </w:r>
      <w:r w:rsidRPr="00A4416B">
        <w:rPr>
          <w:sz w:val="24"/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42B96" w:rsidRPr="00DE1E02" w:rsidRDefault="00B42B96" w:rsidP="00A441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2B96" w:rsidRPr="00EE4316" w:rsidRDefault="00B42B96" w:rsidP="00A441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2B96" w:rsidRPr="00DE1E02" w:rsidRDefault="00B42B96" w:rsidP="00B42B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2B96" w:rsidRPr="00DE1E02" w:rsidRDefault="00B42B96" w:rsidP="00B42B96">
      <w:pPr>
        <w:rPr>
          <w:sz w:val="24"/>
          <w:szCs w:val="24"/>
        </w:rPr>
      </w:pPr>
    </w:p>
    <w:p w:rsidR="00B42B96" w:rsidRPr="00DE1E02" w:rsidRDefault="00B42B96" w:rsidP="00B42B9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B42B96" w:rsidRDefault="00B42B96" w:rsidP="00B42B96">
      <w:pPr>
        <w:ind w:firstLine="0"/>
        <w:rPr>
          <w:color w:val="00B0F0"/>
          <w:sz w:val="22"/>
          <w:szCs w:val="22"/>
        </w:rPr>
      </w:pPr>
      <w:r w:rsidRPr="00B42B96">
        <w:rPr>
          <w:sz w:val="22"/>
          <w:szCs w:val="22"/>
        </w:rPr>
        <w:t xml:space="preserve">                                      должность                                                              подпись                       Фамилия И.О.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5C9" w:rsidRDefault="004B25C9">
      <w:r>
        <w:separator/>
      </w:r>
    </w:p>
  </w:endnote>
  <w:endnote w:type="continuationSeparator" w:id="0">
    <w:p w:rsidR="004B25C9" w:rsidRDefault="004B2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66C" w:rsidRDefault="007F766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66C" w:rsidRDefault="007F766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66C" w:rsidRDefault="007F76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5C9" w:rsidRDefault="004B25C9">
      <w:r>
        <w:separator/>
      </w:r>
    </w:p>
  </w:footnote>
  <w:footnote w:type="continuationSeparator" w:id="0">
    <w:p w:rsidR="004B25C9" w:rsidRDefault="004B2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75A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66C" w:rsidRDefault="007F766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66C" w:rsidRDefault="007F766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5A3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094C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30BD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395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5C9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29E9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5A85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43E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3808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447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7F766C"/>
    <w:rsid w:val="00800BA0"/>
    <w:rsid w:val="008016BE"/>
    <w:rsid w:val="00801EFA"/>
    <w:rsid w:val="008031D3"/>
    <w:rsid w:val="0080581E"/>
    <w:rsid w:val="008059D3"/>
    <w:rsid w:val="00805BE5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4416B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96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4CA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2B3"/>
    <w:rsid w:val="00C9178E"/>
    <w:rsid w:val="00C93EFC"/>
    <w:rsid w:val="00C947B3"/>
    <w:rsid w:val="00C94BA4"/>
    <w:rsid w:val="00C9764E"/>
    <w:rsid w:val="00CA1F26"/>
    <w:rsid w:val="00CA20A5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5D6D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1E1F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67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3F03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0D4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0CE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62258-408A-4E49-AA81-05802BC17538}"/>
</file>

<file path=customXml/itemProps2.xml><?xml version="1.0" encoding="utf-8"?>
<ds:datastoreItem xmlns:ds="http://schemas.openxmlformats.org/officeDocument/2006/customXml" ds:itemID="{221034C4-844E-4AF3-AF8B-729F993A4782}"/>
</file>

<file path=customXml/itemProps3.xml><?xml version="1.0" encoding="utf-8"?>
<ds:datastoreItem xmlns:ds="http://schemas.openxmlformats.org/officeDocument/2006/customXml" ds:itemID="{D415C421-5EC7-46C7-A6F0-82B61559936D}"/>
</file>

<file path=customXml/itemProps4.xml><?xml version="1.0" encoding="utf-8"?>
<ds:datastoreItem xmlns:ds="http://schemas.openxmlformats.org/officeDocument/2006/customXml" ds:itemID="{14BF17B2-D5AB-4FD0-8610-05BCEAD586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2014-07-16T06:51:00Z</dcterms:created>
  <dcterms:modified xsi:type="dcterms:W3CDTF">2015-10-29T13:30:00Z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